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B71" w:rsidRDefault="00FD40AA">
      <w:r>
        <w:rPr>
          <w:noProof/>
          <w:lang w:eastAsia="ru-RU"/>
        </w:rPr>
        <w:drawing>
          <wp:inline distT="0" distB="0" distL="0" distR="0">
            <wp:extent cx="5940425" cy="8181674"/>
            <wp:effectExtent l="0" t="0" r="3175" b="0"/>
            <wp:docPr id="1" name="Рисунок 1" descr="C:\Users\Галина Тимофеевна\Desktop\сканированные\календарный 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Тимофеевна\Desktop\сканированные\календарный графи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1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1B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0AA"/>
    <w:rsid w:val="00D21B71"/>
    <w:rsid w:val="00FD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4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40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4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40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Тимофеевна</dc:creator>
  <cp:lastModifiedBy>Галина Тимофеевна</cp:lastModifiedBy>
  <cp:revision>1</cp:revision>
  <dcterms:created xsi:type="dcterms:W3CDTF">2020-09-29T05:27:00Z</dcterms:created>
  <dcterms:modified xsi:type="dcterms:W3CDTF">2020-09-29T05:28:00Z</dcterms:modified>
</cp:coreProperties>
</file>